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3BB5" w14:textId="77777777" w:rsidR="00261A90" w:rsidRPr="00261A90" w:rsidRDefault="00261A90" w:rsidP="00261A90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36D48C2F" w14:textId="77777777" w:rsidR="00261A90" w:rsidRPr="00261A90" w:rsidRDefault="00261A90" w:rsidP="00261A90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261A90">
        <w:rPr>
          <w:rFonts w:ascii="Arial" w:eastAsia="Times New Roman" w:hAnsi="Arial" w:cs="Arial"/>
          <w:lang w:eastAsia="de-DE"/>
        </w:rPr>
        <w:t xml:space="preserve">Die Tagesklinik Schwerte ist ein 1981 gegründetes eigenständiges Fachkrankenhaus für Psychiatrie und Psychotherapie in Trägerschaft der Gesellschaft für psychosoziale Hilfen Schwerte </w:t>
      </w:r>
      <w:r w:rsidR="00D85DED">
        <w:rPr>
          <w:rFonts w:ascii="Arial" w:eastAsia="Times New Roman" w:hAnsi="Arial" w:cs="Arial"/>
          <w:lang w:eastAsia="de-DE"/>
        </w:rPr>
        <w:t>e. V. (GPHS)</w:t>
      </w:r>
      <w:r w:rsidRPr="00261A90">
        <w:rPr>
          <w:rFonts w:ascii="Arial" w:eastAsia="Times New Roman" w:hAnsi="Arial" w:cs="Arial"/>
          <w:lang w:eastAsia="de-DE"/>
        </w:rPr>
        <w:t>. Die Tagesklinik verfügt über 45 Behandlungsplätze für das gesamte psychiatrisch-psychotherapeutische Diagnosespektrum mit Ausnahme akuter Psychosen, akuter Suizidalität und Abhängigkeitserkrankungen.</w:t>
      </w:r>
    </w:p>
    <w:p w14:paraId="1312C377" w14:textId="77777777" w:rsidR="00261A90" w:rsidRPr="00261A90" w:rsidRDefault="00261A90" w:rsidP="00261A90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51E15E48" w14:textId="77777777" w:rsidR="00040E7F" w:rsidRDefault="00040E7F" w:rsidP="00D85DED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4DEAD6E2" w14:textId="77777777" w:rsidR="00261A90" w:rsidRPr="00261A90" w:rsidRDefault="00D85DED" w:rsidP="00D85DED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Wir suchen </w:t>
      </w:r>
      <w:r w:rsidR="00261A90" w:rsidRPr="00261A90">
        <w:rPr>
          <w:rFonts w:ascii="Arial" w:eastAsia="Times New Roman" w:hAnsi="Arial" w:cs="Arial"/>
          <w:lang w:eastAsia="de-DE"/>
        </w:rPr>
        <w:t>zum nächstmöglichen Zeitpunkt eine/n</w:t>
      </w:r>
    </w:p>
    <w:p w14:paraId="45427711" w14:textId="77777777" w:rsidR="005A48C2" w:rsidRDefault="005A48C2" w:rsidP="00EC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DE8E49" w14:textId="77777777" w:rsidR="009A27D7" w:rsidRPr="007040B1" w:rsidRDefault="009A27D7" w:rsidP="00EC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</w:p>
    <w:p w14:paraId="72054874" w14:textId="77777777" w:rsidR="00122D2C" w:rsidRDefault="00122D2C" w:rsidP="00261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eine</w:t>
      </w:r>
      <w:r w:rsidR="00EC4587" w:rsidRPr="007040B1">
        <w:rPr>
          <w:rFonts w:ascii="Arial" w:hAnsi="Arial" w:cs="Arial"/>
          <w:b/>
          <w:bCs/>
          <w:sz w:val="34"/>
          <w:szCs w:val="34"/>
        </w:rPr>
        <w:t xml:space="preserve"> </w:t>
      </w:r>
      <w:r>
        <w:rPr>
          <w:rFonts w:ascii="Arial" w:hAnsi="Arial" w:cs="Arial"/>
          <w:b/>
          <w:bCs/>
          <w:sz w:val="34"/>
          <w:szCs w:val="34"/>
        </w:rPr>
        <w:t xml:space="preserve">Gesundheits- </w:t>
      </w:r>
      <w:r w:rsidR="00D85DED">
        <w:rPr>
          <w:rFonts w:ascii="Arial" w:hAnsi="Arial" w:cs="Arial"/>
          <w:b/>
          <w:bCs/>
          <w:sz w:val="34"/>
          <w:szCs w:val="34"/>
        </w:rPr>
        <w:t xml:space="preserve">und </w:t>
      </w:r>
      <w:r w:rsidR="00261A90">
        <w:rPr>
          <w:rFonts w:ascii="Arial" w:hAnsi="Arial" w:cs="Arial"/>
          <w:b/>
          <w:bCs/>
          <w:sz w:val="34"/>
          <w:szCs w:val="34"/>
        </w:rPr>
        <w:t>Kranken</w:t>
      </w:r>
      <w:r>
        <w:rPr>
          <w:rFonts w:ascii="Arial" w:hAnsi="Arial" w:cs="Arial"/>
          <w:b/>
          <w:bCs/>
          <w:sz w:val="34"/>
          <w:szCs w:val="34"/>
        </w:rPr>
        <w:t>pflegerin</w:t>
      </w:r>
    </w:p>
    <w:p w14:paraId="4FB98459" w14:textId="77777777" w:rsidR="00B92298" w:rsidRPr="007040B1" w:rsidRDefault="00122D2C" w:rsidP="00261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einen Gesundheits- und </w:t>
      </w:r>
      <w:r w:rsidR="00261A90">
        <w:rPr>
          <w:rFonts w:ascii="Arial" w:hAnsi="Arial" w:cs="Arial"/>
          <w:b/>
          <w:bCs/>
          <w:sz w:val="34"/>
          <w:szCs w:val="34"/>
        </w:rPr>
        <w:t>Krankenpfleger</w:t>
      </w:r>
    </w:p>
    <w:p w14:paraId="1B172E10" w14:textId="77777777" w:rsidR="00B92298" w:rsidRPr="007040B1" w:rsidRDefault="00B92298" w:rsidP="00EC4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</w:p>
    <w:p w14:paraId="634EEC95" w14:textId="77777777" w:rsidR="00261A90" w:rsidRPr="00261A90" w:rsidRDefault="00261A90" w:rsidP="00261A90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261A90">
        <w:rPr>
          <w:rFonts w:ascii="Arial" w:eastAsia="Times New Roman" w:hAnsi="Arial" w:cs="Arial"/>
          <w:lang w:eastAsia="de-DE"/>
        </w:rPr>
        <w:t>Wir bieten:</w:t>
      </w:r>
    </w:p>
    <w:p w14:paraId="217D73CC" w14:textId="77777777" w:rsidR="00147EE7" w:rsidRDefault="00147EE7" w:rsidP="00147EE7">
      <w:pPr>
        <w:pStyle w:val="Listenabsatz"/>
        <w:numPr>
          <w:ilvl w:val="0"/>
          <w:numId w:val="12"/>
        </w:numPr>
        <w:jc w:val="both"/>
        <w:rPr>
          <w:rFonts w:ascii="Arial" w:hAnsi="Arial" w:cs="Arial"/>
        </w:rPr>
      </w:pPr>
      <w:r w:rsidRPr="00FE6053">
        <w:rPr>
          <w:rFonts w:ascii="Arial" w:hAnsi="Arial" w:cs="Arial"/>
        </w:rPr>
        <w:t xml:space="preserve">eine interessante, vielfältige und verantwortungsvolle Tätigkeit in enger Zusammenarbeit mit einem erfahrenen multiprofessionellen Team </w:t>
      </w:r>
    </w:p>
    <w:p w14:paraId="34359754" w14:textId="2F302646" w:rsidR="00FE6053" w:rsidRDefault="00147EE7" w:rsidP="00FE6053">
      <w:pPr>
        <w:pStyle w:val="Listenabsatz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Vollzeittätigkeit von</w:t>
      </w:r>
      <w:r w:rsidR="00567EC4" w:rsidRPr="00FE6053">
        <w:rPr>
          <w:rFonts w:ascii="Arial" w:hAnsi="Arial" w:cs="Arial"/>
        </w:rPr>
        <w:t xml:space="preserve"> 38,5 </w:t>
      </w:r>
      <w:r>
        <w:rPr>
          <w:rFonts w:ascii="Arial" w:hAnsi="Arial" w:cs="Arial"/>
        </w:rPr>
        <w:t>Wochens</w:t>
      </w:r>
      <w:r w:rsidR="00567EC4" w:rsidRPr="00FE6053">
        <w:rPr>
          <w:rFonts w:ascii="Arial" w:hAnsi="Arial" w:cs="Arial"/>
        </w:rPr>
        <w:t>tunden</w:t>
      </w:r>
    </w:p>
    <w:p w14:paraId="06FB4165" w14:textId="47580C51" w:rsidR="00FE6053" w:rsidRDefault="00567EC4" w:rsidP="00FE6053">
      <w:pPr>
        <w:pStyle w:val="Listenabsatz"/>
        <w:numPr>
          <w:ilvl w:val="0"/>
          <w:numId w:val="12"/>
        </w:numPr>
        <w:jc w:val="both"/>
        <w:rPr>
          <w:rFonts w:ascii="Arial" w:hAnsi="Arial" w:cs="Arial"/>
        </w:rPr>
      </w:pPr>
      <w:r w:rsidRPr="00FE6053">
        <w:rPr>
          <w:rFonts w:ascii="Arial" w:hAnsi="Arial" w:cs="Arial"/>
        </w:rPr>
        <w:t>klinische Tätigkeit mit familienfreundlichen Arbeitszeiten ohne Schichtdienst und Wochenenddienst</w:t>
      </w:r>
    </w:p>
    <w:p w14:paraId="0D14E2DE" w14:textId="1511E8EC" w:rsidR="00FE6053" w:rsidRDefault="00567EC4" w:rsidP="00FE6053">
      <w:pPr>
        <w:pStyle w:val="Listenabsatz"/>
        <w:numPr>
          <w:ilvl w:val="0"/>
          <w:numId w:val="12"/>
        </w:numPr>
        <w:jc w:val="both"/>
        <w:rPr>
          <w:rFonts w:ascii="Arial" w:hAnsi="Arial" w:cs="Arial"/>
        </w:rPr>
      </w:pPr>
      <w:r w:rsidRPr="00FE6053">
        <w:rPr>
          <w:rFonts w:ascii="Arial" w:hAnsi="Arial" w:cs="Arial"/>
        </w:rPr>
        <w:t>enge gemeindepsychiatrische Vernetzung</w:t>
      </w:r>
    </w:p>
    <w:p w14:paraId="75502168" w14:textId="6F970E83" w:rsidR="00FE6053" w:rsidRPr="00691EA4" w:rsidRDefault="00691EA4" w:rsidP="00FE6053">
      <w:pPr>
        <w:pStyle w:val="Listenabsatz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Vergütung nach BAT KF </w:t>
      </w:r>
      <w:r w:rsidR="00147EE7">
        <w:rPr>
          <w:rFonts w:ascii="Arial" w:hAnsi="Arial" w:cs="Arial"/>
        </w:rPr>
        <w:t xml:space="preserve">mit </w:t>
      </w:r>
      <w:r w:rsidR="00FE6053" w:rsidRPr="00691EA4">
        <w:rPr>
          <w:rFonts w:ascii="Arial" w:hAnsi="Arial" w:cs="Arial"/>
        </w:rPr>
        <w:t xml:space="preserve">Mitgliedschaft in der kirchlichen </w:t>
      </w:r>
      <w:r w:rsidR="00567EC4" w:rsidRPr="00691EA4">
        <w:rPr>
          <w:rFonts w:ascii="Arial" w:hAnsi="Arial" w:cs="Arial"/>
        </w:rPr>
        <w:t xml:space="preserve">Zusatzversorgungskasse </w:t>
      </w:r>
    </w:p>
    <w:p w14:paraId="1510C9D9" w14:textId="77777777" w:rsidR="00567EC4" w:rsidRDefault="00567EC4" w:rsidP="00567EC4">
      <w:pPr>
        <w:spacing w:after="0" w:line="240" w:lineRule="auto"/>
        <w:jc w:val="both"/>
        <w:rPr>
          <w:rFonts w:ascii="Arial" w:hAnsi="Arial" w:cs="Arial"/>
        </w:rPr>
      </w:pPr>
    </w:p>
    <w:p w14:paraId="401C3F55" w14:textId="77777777" w:rsidR="00567EC4" w:rsidRDefault="00567EC4" w:rsidP="00567EC4">
      <w:pPr>
        <w:jc w:val="both"/>
        <w:rPr>
          <w:rFonts w:ascii="Arial" w:hAnsi="Arial" w:cs="Arial"/>
        </w:rPr>
      </w:pPr>
      <w:r w:rsidRPr="00142FC9">
        <w:rPr>
          <w:rFonts w:ascii="Arial" w:hAnsi="Arial" w:cs="Arial"/>
        </w:rPr>
        <w:t xml:space="preserve">Wir wünschen uns </w:t>
      </w:r>
      <w:r>
        <w:rPr>
          <w:rFonts w:ascii="Arial" w:hAnsi="Arial" w:cs="Arial"/>
        </w:rPr>
        <w:t xml:space="preserve">eine/n engagierte/n, teamfähige/n und verantwortungsbewusste/n </w:t>
      </w:r>
      <w:r w:rsidRPr="00142FC9">
        <w:rPr>
          <w:rFonts w:ascii="Arial" w:hAnsi="Arial" w:cs="Arial"/>
        </w:rPr>
        <w:t>Kollegin</w:t>
      </w:r>
      <w:r>
        <w:rPr>
          <w:rFonts w:ascii="Arial" w:hAnsi="Arial" w:cs="Arial"/>
        </w:rPr>
        <w:t xml:space="preserve">/ Kollegen mit </w:t>
      </w:r>
    </w:p>
    <w:p w14:paraId="16B66DE2" w14:textId="6A0391E6" w:rsidR="00567EC4" w:rsidRDefault="00567EC4" w:rsidP="00567E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Teamerfahrung und Freude an</w:t>
      </w:r>
      <w:r w:rsidRPr="00DD10C4">
        <w:rPr>
          <w:rFonts w:ascii="Arial" w:hAnsi="Arial" w:cs="Arial"/>
        </w:rPr>
        <w:t xml:space="preserve"> interdisziplinärer Zusammena</w:t>
      </w:r>
      <w:r>
        <w:rPr>
          <w:rFonts w:ascii="Arial" w:hAnsi="Arial" w:cs="Arial"/>
        </w:rPr>
        <w:t xml:space="preserve">rbeit </w:t>
      </w:r>
    </w:p>
    <w:p w14:paraId="6FA22DF2" w14:textId="7990EC6C" w:rsidR="00FD1094" w:rsidRDefault="00FD1094" w:rsidP="00567E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Erfahrung in der Arbeit mit psychisch kranken Menschen </w:t>
      </w:r>
    </w:p>
    <w:p w14:paraId="3BC99B9E" w14:textId="4E71FC8A" w:rsidR="00567EC4" w:rsidRDefault="00567EC4" w:rsidP="00567E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Fähigkeit zu selbstständigem Arbeiten</w:t>
      </w:r>
    </w:p>
    <w:p w14:paraId="4063DC3B" w14:textId="05F20A4F" w:rsidR="00567EC4" w:rsidRPr="00FD1094" w:rsidRDefault="00FD1094" w:rsidP="00261A9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Fachkompetenz und Einfühlungsvermögen in unser</w:t>
      </w:r>
      <w:r w:rsidR="00147E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Klientel und deren Angehörige sowie deren </w:t>
      </w:r>
      <w:r w:rsidR="00FE6053">
        <w:rPr>
          <w:rFonts w:ascii="Arial" w:hAnsi="Arial" w:cs="Arial"/>
        </w:rPr>
        <w:t>soziales Umfeld.</w:t>
      </w:r>
    </w:p>
    <w:p w14:paraId="5204A97C" w14:textId="77777777" w:rsidR="00567EC4" w:rsidRDefault="00567EC4" w:rsidP="00261A90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17E6E306" w14:textId="77777777" w:rsidR="004B664D" w:rsidRDefault="004B664D" w:rsidP="00261A90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0FA02304" w14:textId="124F0C24" w:rsidR="00FD1094" w:rsidRDefault="00FD1094" w:rsidP="00FD1094">
      <w:pPr>
        <w:pStyle w:val="Textkrper"/>
        <w:jc w:val="both"/>
        <w:rPr>
          <w:rFonts w:cs="Arial"/>
          <w:sz w:val="22"/>
          <w:szCs w:val="22"/>
        </w:rPr>
      </w:pPr>
      <w:r w:rsidRPr="00DD10C4">
        <w:rPr>
          <w:rFonts w:cs="Arial"/>
          <w:sz w:val="22"/>
          <w:szCs w:val="22"/>
        </w:rPr>
        <w:t xml:space="preserve">Bewerbungen richten Sie bitte an die Betriebsleitung der Tagesklinik Schwerte, Kleppingstraße 21, 58239 Schwerte. </w:t>
      </w:r>
      <w:r>
        <w:rPr>
          <w:rFonts w:cs="Arial"/>
          <w:sz w:val="22"/>
          <w:szCs w:val="22"/>
        </w:rPr>
        <w:t xml:space="preserve">Für Fragen steht Ihnen der </w:t>
      </w:r>
      <w:r w:rsidR="00147EE7">
        <w:rPr>
          <w:rFonts w:cs="Arial"/>
          <w:sz w:val="22"/>
          <w:szCs w:val="22"/>
        </w:rPr>
        <w:t>l</w:t>
      </w:r>
      <w:r w:rsidRPr="00DD10C4">
        <w:rPr>
          <w:rFonts w:cs="Arial"/>
          <w:sz w:val="22"/>
          <w:szCs w:val="22"/>
        </w:rPr>
        <w:t xml:space="preserve">eitende Arzt der Tagesklinik, Herr </w:t>
      </w:r>
      <w:r>
        <w:rPr>
          <w:rFonts w:cs="Arial"/>
          <w:sz w:val="22"/>
          <w:szCs w:val="22"/>
        </w:rPr>
        <w:t>Christian Berning</w:t>
      </w:r>
      <w:r w:rsidRPr="00DD10C4">
        <w:rPr>
          <w:rFonts w:cs="Arial"/>
          <w:sz w:val="22"/>
          <w:szCs w:val="22"/>
        </w:rPr>
        <w:t xml:space="preserve">, unter der Rufnummer 0 23 04 </w:t>
      </w:r>
      <w:r w:rsidR="00F041D5">
        <w:rPr>
          <w:rFonts w:cs="Arial"/>
          <w:sz w:val="22"/>
          <w:szCs w:val="22"/>
        </w:rPr>
        <w:t>-</w:t>
      </w:r>
      <w:r w:rsidRPr="00DD10C4">
        <w:rPr>
          <w:rFonts w:cs="Arial"/>
          <w:sz w:val="22"/>
          <w:szCs w:val="22"/>
        </w:rPr>
        <w:t xml:space="preserve"> 24 40 40 gern</w:t>
      </w:r>
      <w:r>
        <w:rPr>
          <w:rFonts w:cs="Arial"/>
          <w:sz w:val="22"/>
          <w:szCs w:val="22"/>
        </w:rPr>
        <w:t>e</w:t>
      </w:r>
      <w:r w:rsidRPr="00DD10C4">
        <w:rPr>
          <w:rFonts w:cs="Arial"/>
          <w:sz w:val="22"/>
          <w:szCs w:val="22"/>
        </w:rPr>
        <w:t xml:space="preserve"> zur Verfügung.</w:t>
      </w:r>
      <w:r>
        <w:rPr>
          <w:rFonts w:cs="Arial"/>
          <w:sz w:val="22"/>
          <w:szCs w:val="22"/>
        </w:rPr>
        <w:t xml:space="preserve"> </w:t>
      </w:r>
    </w:p>
    <w:p w14:paraId="0D6C0F06" w14:textId="77777777" w:rsidR="00FD1094" w:rsidRDefault="00FD1094" w:rsidP="00FD1094">
      <w:pPr>
        <w:pStyle w:val="Textkrper"/>
        <w:jc w:val="both"/>
        <w:rPr>
          <w:rFonts w:cs="Arial"/>
          <w:sz w:val="22"/>
          <w:szCs w:val="22"/>
        </w:rPr>
      </w:pPr>
    </w:p>
    <w:p w14:paraId="0588FFFF" w14:textId="77777777" w:rsidR="00FD1094" w:rsidRPr="00DD10C4" w:rsidRDefault="00FD1094" w:rsidP="00FD1094">
      <w:pPr>
        <w:pStyle w:val="Textkrper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Einen ersten Eindruck über unser Team und über unsere Arbeit erhalten Sie auf unserer Homepage: www.tagesklinik-schwerte.de.</w:t>
      </w:r>
    </w:p>
    <w:p w14:paraId="73D1908E" w14:textId="77777777" w:rsidR="00AD518C" w:rsidRPr="007040B1" w:rsidRDefault="00AD518C" w:rsidP="0026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D518C" w:rsidRPr="0070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EA8C" w14:textId="77777777" w:rsidR="00EF7E4B" w:rsidRDefault="00EF7E4B" w:rsidP="005A48C2">
      <w:pPr>
        <w:spacing w:after="0" w:line="240" w:lineRule="auto"/>
      </w:pPr>
      <w:r>
        <w:separator/>
      </w:r>
    </w:p>
  </w:endnote>
  <w:endnote w:type="continuationSeparator" w:id="0">
    <w:p w14:paraId="34FDC640" w14:textId="77777777" w:rsidR="00EF7E4B" w:rsidRDefault="00EF7E4B" w:rsidP="005A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0C0F" w14:textId="77777777" w:rsidR="005A48C2" w:rsidRDefault="005A48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020A" w14:textId="77777777" w:rsidR="005A48C2" w:rsidRDefault="005A48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49B9" w14:textId="77777777" w:rsidR="005A48C2" w:rsidRDefault="005A48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9D42" w14:textId="77777777" w:rsidR="00EF7E4B" w:rsidRDefault="00EF7E4B" w:rsidP="005A48C2">
      <w:pPr>
        <w:spacing w:after="0" w:line="240" w:lineRule="auto"/>
      </w:pPr>
      <w:r>
        <w:separator/>
      </w:r>
    </w:p>
  </w:footnote>
  <w:footnote w:type="continuationSeparator" w:id="0">
    <w:p w14:paraId="12210E7F" w14:textId="77777777" w:rsidR="00EF7E4B" w:rsidRDefault="00EF7E4B" w:rsidP="005A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31B4" w14:textId="77777777" w:rsidR="005A48C2" w:rsidRDefault="005A48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AC37" w14:textId="77777777" w:rsidR="005A48C2" w:rsidRDefault="005A48C2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8240" behindDoc="0" locked="0" layoutInCell="1" allowOverlap="1" wp14:anchorId="76D5EF9F" wp14:editId="0856A731">
          <wp:simplePos x="0" y="0"/>
          <wp:positionH relativeFrom="column">
            <wp:posOffset>-747799</wp:posOffset>
          </wp:positionH>
          <wp:positionV relativeFrom="paragraph">
            <wp:posOffset>-355023</wp:posOffset>
          </wp:positionV>
          <wp:extent cx="7222490" cy="628015"/>
          <wp:effectExtent l="0" t="0" r="0" b="63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962C" w14:textId="77777777" w:rsidR="005A48C2" w:rsidRDefault="005A48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0AA"/>
    <w:multiLevelType w:val="hybridMultilevel"/>
    <w:tmpl w:val="853A7134"/>
    <w:lvl w:ilvl="0" w:tplc="7350618A">
      <w:numFmt w:val="bullet"/>
      <w:lvlText w:val="–"/>
      <w:lvlJc w:val="left"/>
      <w:pPr>
        <w:ind w:left="720" w:hanging="360"/>
      </w:pPr>
      <w:rPr>
        <w:rFonts w:ascii="HelveticaNeue-Roman" w:eastAsiaTheme="minorHAnsi" w:hAnsi="HelveticaNeue-Roman" w:cs="HelveticaNeue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AC6"/>
    <w:multiLevelType w:val="hybridMultilevel"/>
    <w:tmpl w:val="994EDD46"/>
    <w:lvl w:ilvl="0" w:tplc="7350618A">
      <w:numFmt w:val="bullet"/>
      <w:lvlText w:val="–"/>
      <w:lvlJc w:val="left"/>
      <w:pPr>
        <w:ind w:left="720" w:hanging="360"/>
      </w:pPr>
      <w:rPr>
        <w:rFonts w:ascii="HelveticaNeue-Roman" w:eastAsiaTheme="minorHAnsi" w:hAnsi="HelveticaNeue-Roman" w:cs="HelveticaNeue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4CD7"/>
    <w:multiLevelType w:val="hybridMultilevel"/>
    <w:tmpl w:val="7F622F3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1B50EAF"/>
    <w:multiLevelType w:val="hybridMultilevel"/>
    <w:tmpl w:val="128AA04E"/>
    <w:lvl w:ilvl="0" w:tplc="7350618A">
      <w:numFmt w:val="bullet"/>
      <w:lvlText w:val="–"/>
      <w:lvlJc w:val="left"/>
      <w:pPr>
        <w:ind w:left="1080" w:hanging="360"/>
      </w:pPr>
      <w:rPr>
        <w:rFonts w:ascii="HelveticaNeue-Roman" w:eastAsiaTheme="minorHAnsi" w:hAnsi="HelveticaNeue-Roman" w:cs="HelveticaNeue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0A1757"/>
    <w:multiLevelType w:val="hybridMultilevel"/>
    <w:tmpl w:val="BC8013C4"/>
    <w:lvl w:ilvl="0" w:tplc="7350618A">
      <w:numFmt w:val="bullet"/>
      <w:lvlText w:val="–"/>
      <w:lvlJc w:val="left"/>
      <w:pPr>
        <w:ind w:left="720" w:hanging="360"/>
      </w:pPr>
      <w:rPr>
        <w:rFonts w:ascii="HelveticaNeue-Roman" w:eastAsiaTheme="minorHAnsi" w:hAnsi="HelveticaNeue-Roman" w:cs="HelveticaNeue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5359"/>
    <w:multiLevelType w:val="hybridMultilevel"/>
    <w:tmpl w:val="827C3B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84B43"/>
    <w:multiLevelType w:val="hybridMultilevel"/>
    <w:tmpl w:val="4B00CBEC"/>
    <w:lvl w:ilvl="0" w:tplc="7350618A">
      <w:numFmt w:val="bullet"/>
      <w:lvlText w:val="–"/>
      <w:lvlJc w:val="left"/>
      <w:pPr>
        <w:ind w:left="720" w:hanging="360"/>
      </w:pPr>
      <w:rPr>
        <w:rFonts w:ascii="HelveticaNeue-Roman" w:eastAsiaTheme="minorHAnsi" w:hAnsi="HelveticaNeue-Roman" w:cs="HelveticaNeue-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0919"/>
    <w:multiLevelType w:val="hybridMultilevel"/>
    <w:tmpl w:val="8D78AE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97E4A"/>
    <w:multiLevelType w:val="hybridMultilevel"/>
    <w:tmpl w:val="7188F4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65F6A"/>
    <w:multiLevelType w:val="hybridMultilevel"/>
    <w:tmpl w:val="67185E0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1F66FE"/>
    <w:multiLevelType w:val="hybridMultilevel"/>
    <w:tmpl w:val="D1B0FE42"/>
    <w:lvl w:ilvl="0" w:tplc="7350618A">
      <w:numFmt w:val="bullet"/>
      <w:lvlText w:val="–"/>
      <w:lvlJc w:val="left"/>
      <w:pPr>
        <w:ind w:left="720" w:hanging="360"/>
      </w:pPr>
      <w:rPr>
        <w:rFonts w:ascii="HelveticaNeue-Roman" w:eastAsiaTheme="minorHAnsi" w:hAnsi="HelveticaNeue-Roman" w:cs="HelveticaNeue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4C6F"/>
    <w:multiLevelType w:val="hybridMultilevel"/>
    <w:tmpl w:val="E8325B34"/>
    <w:lvl w:ilvl="0" w:tplc="7350618A">
      <w:numFmt w:val="bullet"/>
      <w:lvlText w:val="–"/>
      <w:lvlJc w:val="left"/>
      <w:pPr>
        <w:ind w:left="720" w:hanging="360"/>
      </w:pPr>
      <w:rPr>
        <w:rFonts w:ascii="HelveticaNeue-Roman" w:eastAsiaTheme="minorHAnsi" w:hAnsi="HelveticaNeue-Roman" w:cs="HelveticaNeue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87"/>
    <w:rsid w:val="0002093C"/>
    <w:rsid w:val="000374B5"/>
    <w:rsid w:val="00040E7F"/>
    <w:rsid w:val="0004343D"/>
    <w:rsid w:val="00050831"/>
    <w:rsid w:val="0005775A"/>
    <w:rsid w:val="00057EC7"/>
    <w:rsid w:val="00061850"/>
    <w:rsid w:val="00064276"/>
    <w:rsid w:val="000677E3"/>
    <w:rsid w:val="00082B92"/>
    <w:rsid w:val="000837AE"/>
    <w:rsid w:val="00084627"/>
    <w:rsid w:val="0008625F"/>
    <w:rsid w:val="00092173"/>
    <w:rsid w:val="000A0055"/>
    <w:rsid w:val="000A084D"/>
    <w:rsid w:val="000A5A68"/>
    <w:rsid w:val="000B1E05"/>
    <w:rsid w:val="000D006D"/>
    <w:rsid w:val="000D2D99"/>
    <w:rsid w:val="000E4F18"/>
    <w:rsid w:val="000F7CF0"/>
    <w:rsid w:val="00122D2C"/>
    <w:rsid w:val="00127D3B"/>
    <w:rsid w:val="00147EE7"/>
    <w:rsid w:val="00150FE6"/>
    <w:rsid w:val="00160024"/>
    <w:rsid w:val="00174A12"/>
    <w:rsid w:val="00177B35"/>
    <w:rsid w:val="001834D7"/>
    <w:rsid w:val="001A0626"/>
    <w:rsid w:val="001B5D5D"/>
    <w:rsid w:val="001C33A6"/>
    <w:rsid w:val="001D477C"/>
    <w:rsid w:val="001D7585"/>
    <w:rsid w:val="001E17EA"/>
    <w:rsid w:val="001E6DD0"/>
    <w:rsid w:val="001F6DD5"/>
    <w:rsid w:val="00223A9E"/>
    <w:rsid w:val="00233730"/>
    <w:rsid w:val="00237BE9"/>
    <w:rsid w:val="00240F3D"/>
    <w:rsid w:val="002517E7"/>
    <w:rsid w:val="00254792"/>
    <w:rsid w:val="00260052"/>
    <w:rsid w:val="002618A9"/>
    <w:rsid w:val="00261A90"/>
    <w:rsid w:val="00261CB8"/>
    <w:rsid w:val="00261EA1"/>
    <w:rsid w:val="00271808"/>
    <w:rsid w:val="00276463"/>
    <w:rsid w:val="002813AE"/>
    <w:rsid w:val="002814BA"/>
    <w:rsid w:val="00284B94"/>
    <w:rsid w:val="0028714D"/>
    <w:rsid w:val="002874F2"/>
    <w:rsid w:val="002A15DE"/>
    <w:rsid w:val="002A44A3"/>
    <w:rsid w:val="002C25FC"/>
    <w:rsid w:val="002C4476"/>
    <w:rsid w:val="002C7CBA"/>
    <w:rsid w:val="002C7E01"/>
    <w:rsid w:val="002D1F7E"/>
    <w:rsid w:val="002D3447"/>
    <w:rsid w:val="0030278D"/>
    <w:rsid w:val="00303A56"/>
    <w:rsid w:val="0031388F"/>
    <w:rsid w:val="00317A68"/>
    <w:rsid w:val="00320CF2"/>
    <w:rsid w:val="003261A2"/>
    <w:rsid w:val="0035284B"/>
    <w:rsid w:val="00353160"/>
    <w:rsid w:val="003541E4"/>
    <w:rsid w:val="00356FF5"/>
    <w:rsid w:val="00361F92"/>
    <w:rsid w:val="0036752A"/>
    <w:rsid w:val="00373286"/>
    <w:rsid w:val="003A0C51"/>
    <w:rsid w:val="003B541F"/>
    <w:rsid w:val="003B6FC5"/>
    <w:rsid w:val="003F14C0"/>
    <w:rsid w:val="00400A1E"/>
    <w:rsid w:val="00402811"/>
    <w:rsid w:val="00435041"/>
    <w:rsid w:val="00435B34"/>
    <w:rsid w:val="00453FB0"/>
    <w:rsid w:val="00465F97"/>
    <w:rsid w:val="00466B91"/>
    <w:rsid w:val="00475C69"/>
    <w:rsid w:val="00477667"/>
    <w:rsid w:val="00477C4E"/>
    <w:rsid w:val="004809DA"/>
    <w:rsid w:val="00485A9C"/>
    <w:rsid w:val="004A4450"/>
    <w:rsid w:val="004B17C5"/>
    <w:rsid w:val="004B3723"/>
    <w:rsid w:val="004B664D"/>
    <w:rsid w:val="004B79C5"/>
    <w:rsid w:val="004C1C0F"/>
    <w:rsid w:val="004D1FA3"/>
    <w:rsid w:val="004D67CB"/>
    <w:rsid w:val="004D7B87"/>
    <w:rsid w:val="004E4531"/>
    <w:rsid w:val="004E4DC6"/>
    <w:rsid w:val="004F59D4"/>
    <w:rsid w:val="00503314"/>
    <w:rsid w:val="00503C42"/>
    <w:rsid w:val="00516058"/>
    <w:rsid w:val="0052440E"/>
    <w:rsid w:val="0052614D"/>
    <w:rsid w:val="005326DE"/>
    <w:rsid w:val="00534061"/>
    <w:rsid w:val="00541823"/>
    <w:rsid w:val="0056634A"/>
    <w:rsid w:val="00567EC4"/>
    <w:rsid w:val="0059641D"/>
    <w:rsid w:val="00596917"/>
    <w:rsid w:val="005A2435"/>
    <w:rsid w:val="005A327F"/>
    <w:rsid w:val="005A48C2"/>
    <w:rsid w:val="005B18AB"/>
    <w:rsid w:val="005D6F1E"/>
    <w:rsid w:val="005E6799"/>
    <w:rsid w:val="005F4ABF"/>
    <w:rsid w:val="006105C7"/>
    <w:rsid w:val="00625D50"/>
    <w:rsid w:val="00646BCA"/>
    <w:rsid w:val="00672C68"/>
    <w:rsid w:val="0067670B"/>
    <w:rsid w:val="00691EA4"/>
    <w:rsid w:val="006A0BB4"/>
    <w:rsid w:val="006B2DDF"/>
    <w:rsid w:val="006B2DFE"/>
    <w:rsid w:val="006B398A"/>
    <w:rsid w:val="006C6B5C"/>
    <w:rsid w:val="006D6402"/>
    <w:rsid w:val="006E6517"/>
    <w:rsid w:val="006F2C99"/>
    <w:rsid w:val="007040B1"/>
    <w:rsid w:val="00742352"/>
    <w:rsid w:val="0074478D"/>
    <w:rsid w:val="00746924"/>
    <w:rsid w:val="00750597"/>
    <w:rsid w:val="007567DA"/>
    <w:rsid w:val="00760952"/>
    <w:rsid w:val="00764D4F"/>
    <w:rsid w:val="0076651B"/>
    <w:rsid w:val="00774058"/>
    <w:rsid w:val="007746F3"/>
    <w:rsid w:val="00777841"/>
    <w:rsid w:val="007A6337"/>
    <w:rsid w:val="007E4010"/>
    <w:rsid w:val="007E6B14"/>
    <w:rsid w:val="007F6BEB"/>
    <w:rsid w:val="00817A54"/>
    <w:rsid w:val="00823C2C"/>
    <w:rsid w:val="008376A1"/>
    <w:rsid w:val="00846574"/>
    <w:rsid w:val="00850B32"/>
    <w:rsid w:val="00851C3F"/>
    <w:rsid w:val="00854860"/>
    <w:rsid w:val="00857ACD"/>
    <w:rsid w:val="00867DC6"/>
    <w:rsid w:val="00877F0C"/>
    <w:rsid w:val="008836F7"/>
    <w:rsid w:val="008A55CC"/>
    <w:rsid w:val="008A6CF0"/>
    <w:rsid w:val="008B2C1A"/>
    <w:rsid w:val="008E6221"/>
    <w:rsid w:val="008E640A"/>
    <w:rsid w:val="008E7CD8"/>
    <w:rsid w:val="008E7DCD"/>
    <w:rsid w:val="008F2DC8"/>
    <w:rsid w:val="008F46AF"/>
    <w:rsid w:val="0090757C"/>
    <w:rsid w:val="00913B2D"/>
    <w:rsid w:val="00935F0B"/>
    <w:rsid w:val="009379A9"/>
    <w:rsid w:val="009652F2"/>
    <w:rsid w:val="00982716"/>
    <w:rsid w:val="00983A02"/>
    <w:rsid w:val="00991A16"/>
    <w:rsid w:val="009A27D7"/>
    <w:rsid w:val="009B0610"/>
    <w:rsid w:val="009D397D"/>
    <w:rsid w:val="009F56B9"/>
    <w:rsid w:val="00A061C7"/>
    <w:rsid w:val="00A07618"/>
    <w:rsid w:val="00A11A8E"/>
    <w:rsid w:val="00A11FC6"/>
    <w:rsid w:val="00A3103A"/>
    <w:rsid w:val="00A32B6B"/>
    <w:rsid w:val="00A33BC5"/>
    <w:rsid w:val="00A33D2A"/>
    <w:rsid w:val="00A378E4"/>
    <w:rsid w:val="00A53084"/>
    <w:rsid w:val="00A577D3"/>
    <w:rsid w:val="00A62A05"/>
    <w:rsid w:val="00A636C0"/>
    <w:rsid w:val="00A72157"/>
    <w:rsid w:val="00A751BA"/>
    <w:rsid w:val="00A8074F"/>
    <w:rsid w:val="00A9245A"/>
    <w:rsid w:val="00AC7297"/>
    <w:rsid w:val="00AD3559"/>
    <w:rsid w:val="00AD420B"/>
    <w:rsid w:val="00AD518C"/>
    <w:rsid w:val="00AE30E1"/>
    <w:rsid w:val="00AE4634"/>
    <w:rsid w:val="00AF164B"/>
    <w:rsid w:val="00B0449D"/>
    <w:rsid w:val="00B118C7"/>
    <w:rsid w:val="00B206A7"/>
    <w:rsid w:val="00B23511"/>
    <w:rsid w:val="00B27E99"/>
    <w:rsid w:val="00B3385B"/>
    <w:rsid w:val="00B35E25"/>
    <w:rsid w:val="00B47D1D"/>
    <w:rsid w:val="00B57FB4"/>
    <w:rsid w:val="00B71283"/>
    <w:rsid w:val="00B712D5"/>
    <w:rsid w:val="00B71616"/>
    <w:rsid w:val="00B817D0"/>
    <w:rsid w:val="00B82028"/>
    <w:rsid w:val="00B82A97"/>
    <w:rsid w:val="00B85345"/>
    <w:rsid w:val="00B868A5"/>
    <w:rsid w:val="00B86B48"/>
    <w:rsid w:val="00B92298"/>
    <w:rsid w:val="00BA2E18"/>
    <w:rsid w:val="00BA6C2B"/>
    <w:rsid w:val="00BB762A"/>
    <w:rsid w:val="00BD497E"/>
    <w:rsid w:val="00C059D7"/>
    <w:rsid w:val="00C16BB8"/>
    <w:rsid w:val="00C21B7B"/>
    <w:rsid w:val="00C23AF9"/>
    <w:rsid w:val="00C23ED3"/>
    <w:rsid w:val="00C24FE9"/>
    <w:rsid w:val="00C346D6"/>
    <w:rsid w:val="00C53FEE"/>
    <w:rsid w:val="00C54E55"/>
    <w:rsid w:val="00C6626B"/>
    <w:rsid w:val="00C83613"/>
    <w:rsid w:val="00CA0EE5"/>
    <w:rsid w:val="00CA2770"/>
    <w:rsid w:val="00CE1B8F"/>
    <w:rsid w:val="00CE4EFB"/>
    <w:rsid w:val="00CE7932"/>
    <w:rsid w:val="00D231DB"/>
    <w:rsid w:val="00D3069D"/>
    <w:rsid w:val="00D30FB3"/>
    <w:rsid w:val="00D342E0"/>
    <w:rsid w:val="00D45C80"/>
    <w:rsid w:val="00D52506"/>
    <w:rsid w:val="00D53874"/>
    <w:rsid w:val="00D54C67"/>
    <w:rsid w:val="00D65839"/>
    <w:rsid w:val="00D71B86"/>
    <w:rsid w:val="00D776E5"/>
    <w:rsid w:val="00D7793A"/>
    <w:rsid w:val="00D82E11"/>
    <w:rsid w:val="00D85DED"/>
    <w:rsid w:val="00DA2666"/>
    <w:rsid w:val="00DA30BE"/>
    <w:rsid w:val="00DA42C0"/>
    <w:rsid w:val="00DA5033"/>
    <w:rsid w:val="00DB41A8"/>
    <w:rsid w:val="00DB5C58"/>
    <w:rsid w:val="00DB7549"/>
    <w:rsid w:val="00DC5EA9"/>
    <w:rsid w:val="00DC7E6D"/>
    <w:rsid w:val="00DD0777"/>
    <w:rsid w:val="00DD4E8D"/>
    <w:rsid w:val="00DD57B8"/>
    <w:rsid w:val="00DD5D58"/>
    <w:rsid w:val="00DD79C4"/>
    <w:rsid w:val="00DF35CC"/>
    <w:rsid w:val="00DF6CA9"/>
    <w:rsid w:val="00E01AF9"/>
    <w:rsid w:val="00E02100"/>
    <w:rsid w:val="00E07AB9"/>
    <w:rsid w:val="00E161A7"/>
    <w:rsid w:val="00E303ED"/>
    <w:rsid w:val="00E348B0"/>
    <w:rsid w:val="00E37FE6"/>
    <w:rsid w:val="00E40EDC"/>
    <w:rsid w:val="00E5712D"/>
    <w:rsid w:val="00E603F6"/>
    <w:rsid w:val="00E74B4C"/>
    <w:rsid w:val="00E90713"/>
    <w:rsid w:val="00E92034"/>
    <w:rsid w:val="00E94C1F"/>
    <w:rsid w:val="00EA0432"/>
    <w:rsid w:val="00EB1376"/>
    <w:rsid w:val="00EB3703"/>
    <w:rsid w:val="00EC4587"/>
    <w:rsid w:val="00EE47FE"/>
    <w:rsid w:val="00EF0A76"/>
    <w:rsid w:val="00EF73EA"/>
    <w:rsid w:val="00EF7E4B"/>
    <w:rsid w:val="00F041D5"/>
    <w:rsid w:val="00F057E5"/>
    <w:rsid w:val="00F1201A"/>
    <w:rsid w:val="00F2157C"/>
    <w:rsid w:val="00F31D27"/>
    <w:rsid w:val="00F349DD"/>
    <w:rsid w:val="00F40492"/>
    <w:rsid w:val="00F42D28"/>
    <w:rsid w:val="00F73B4F"/>
    <w:rsid w:val="00F74A02"/>
    <w:rsid w:val="00F80A71"/>
    <w:rsid w:val="00F83517"/>
    <w:rsid w:val="00F973E8"/>
    <w:rsid w:val="00FB1E10"/>
    <w:rsid w:val="00FC287B"/>
    <w:rsid w:val="00FD1094"/>
    <w:rsid w:val="00FD14BF"/>
    <w:rsid w:val="00FD1C3D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43FD39"/>
  <w15:chartTrackingRefBased/>
  <w15:docId w15:val="{B0124D93-F4AF-4E89-8D41-D5B3A110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2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ED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A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48C2"/>
  </w:style>
  <w:style w:type="paragraph" w:styleId="Fuzeile">
    <w:name w:val="footer"/>
    <w:basedOn w:val="Standard"/>
    <w:link w:val="FuzeileZchn"/>
    <w:uiPriority w:val="99"/>
    <w:unhideWhenUsed/>
    <w:rsid w:val="005A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48C2"/>
  </w:style>
  <w:style w:type="paragraph" w:styleId="Textkrper">
    <w:name w:val="Body Text"/>
    <w:basedOn w:val="Standard"/>
    <w:link w:val="TextkrperZchn"/>
    <w:rsid w:val="00FD109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D109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Berning</dc:creator>
  <cp:keywords/>
  <dc:description/>
  <cp:lastModifiedBy>Sengül Aydinli</cp:lastModifiedBy>
  <cp:revision>4</cp:revision>
  <cp:lastPrinted>2019-03-20T11:46:00Z</cp:lastPrinted>
  <dcterms:created xsi:type="dcterms:W3CDTF">2020-06-17T13:11:00Z</dcterms:created>
  <dcterms:modified xsi:type="dcterms:W3CDTF">2021-07-07T11:57:00Z</dcterms:modified>
</cp:coreProperties>
</file>